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727363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36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511683" w:rsidRPr="00AF05E8" w:rsidRDefault="00511683" w:rsidP="00511683">
      <w:pPr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B75F31" w:rsidRPr="00FA5C95" w:rsidRDefault="00B75F31" w:rsidP="00B75F31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</w:t>
      </w:r>
      <w:r w:rsidR="007C0B25" w:rsidRPr="007C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B75F31" w:rsidRPr="008E657F" w:rsidRDefault="00B05861" w:rsidP="00B75F31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5F31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 </w:t>
      </w:r>
      <w:r w:rsidR="007C0B25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r w:rsidR="00B75F31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</w:t>
      </w:r>
      <w:r w:rsidR="007C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="00B75F31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на </w:t>
      </w:r>
      <w:r w:rsidR="007C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B75F31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 и других обязательных платежей.</w:t>
      </w:r>
    </w:p>
    <w:p w:rsidR="00B75F31" w:rsidRPr="008E657F" w:rsidRDefault="00185346" w:rsidP="00B75F3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5F31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 w:rsidR="00E21E39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0648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21E39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F31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российский рубль.</w:t>
      </w:r>
    </w:p>
    <w:p w:rsidR="00151456" w:rsidRDefault="00185346" w:rsidP="00D3092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Контрольно-счетной палатой Санкт-Петербурга был направлен запрос о предоставлении ценовой информации от </w:t>
      </w:r>
      <w:r w:rsidR="00E5024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024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502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2-</w:t>
      </w:r>
      <w:r w:rsidR="00E5024B">
        <w:rPr>
          <w:rFonts w:ascii="Times New Roman" w:eastAsia="Times New Roman" w:hAnsi="Times New Roman" w:cs="Times New Roman"/>
          <w:sz w:val="24"/>
          <w:szCs w:val="24"/>
          <w:lang w:eastAsia="ru-RU"/>
        </w:rPr>
        <w:t>235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E502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092B"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49A2" w:rsidRDefault="007F49A2" w:rsidP="00D3092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6"/>
        <w:gridCol w:w="1134"/>
        <w:gridCol w:w="850"/>
        <w:gridCol w:w="1842"/>
        <w:gridCol w:w="1843"/>
        <w:gridCol w:w="1843"/>
        <w:gridCol w:w="1561"/>
        <w:gridCol w:w="1417"/>
        <w:gridCol w:w="18"/>
      </w:tblGrid>
      <w:tr w:rsidR="002456B2" w:rsidRPr="000746C6" w:rsidTr="00DE11F0">
        <w:trPr>
          <w:gridAfter w:val="1"/>
          <w:wAfter w:w="18" w:type="dxa"/>
          <w:trHeight w:val="423"/>
        </w:trPr>
        <w:tc>
          <w:tcPr>
            <w:tcW w:w="568" w:type="dxa"/>
            <w:vMerge w:val="restart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Наименование услуг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  <w:color w:val="000000"/>
              </w:rPr>
              <w:t>Цена за ед., руб.</w:t>
            </w:r>
          </w:p>
        </w:tc>
        <w:tc>
          <w:tcPr>
            <w:tcW w:w="1559" w:type="dxa"/>
            <w:vMerge w:val="restart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Минималь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746C6">
              <w:rPr>
                <w:rFonts w:ascii="Times New Roman" w:hAnsi="Times New Roman" w:cs="Times New Roman"/>
                <w:b/>
              </w:rPr>
              <w:t>ная  цена, руб.</w:t>
            </w:r>
          </w:p>
        </w:tc>
        <w:tc>
          <w:tcPr>
            <w:tcW w:w="1417" w:type="dxa"/>
            <w:vMerge w:val="restart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Стоимость услуг, руб.</w:t>
            </w:r>
          </w:p>
        </w:tc>
      </w:tr>
      <w:tr w:rsidR="002456B2" w:rsidRPr="000746C6" w:rsidTr="00DE11F0">
        <w:trPr>
          <w:gridAfter w:val="1"/>
          <w:wAfter w:w="18" w:type="dxa"/>
          <w:trHeight w:val="192"/>
        </w:trPr>
        <w:tc>
          <w:tcPr>
            <w:tcW w:w="568" w:type="dxa"/>
            <w:vMerge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56B2" w:rsidRPr="000746C6" w:rsidRDefault="002456B2" w:rsidP="000746C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56B2" w:rsidRPr="000746C6" w:rsidRDefault="002456B2" w:rsidP="000746C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746C6">
              <w:rPr>
                <w:rFonts w:ascii="Times New Roman" w:hAnsi="Times New Roman" w:cs="Times New Roman"/>
                <w:b/>
                <w:color w:val="000000"/>
              </w:rPr>
              <w:t>Цена 1</w:t>
            </w:r>
          </w:p>
          <w:p w:rsidR="002456B2" w:rsidRPr="000746C6" w:rsidRDefault="002456B2" w:rsidP="0024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 xml:space="preserve">вх. </w:t>
            </w:r>
            <w:r w:rsidRPr="000746C6">
              <w:rPr>
                <w:rFonts w:ascii="Times New Roman" w:hAnsi="Times New Roman" w:cs="Times New Roman"/>
                <w:b/>
              </w:rPr>
              <w:t>от 21.05.2025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746C6">
              <w:rPr>
                <w:rFonts w:ascii="Times New Roman" w:hAnsi="Times New Roman" w:cs="Times New Roman"/>
                <w:b/>
              </w:rPr>
              <w:t xml:space="preserve">№ 1-467/25 </w:t>
            </w:r>
          </w:p>
        </w:tc>
        <w:tc>
          <w:tcPr>
            <w:tcW w:w="1843" w:type="dxa"/>
            <w:shd w:val="clear" w:color="auto" w:fill="auto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0746C6">
              <w:rPr>
                <w:rFonts w:ascii="Times New Roman" w:hAnsi="Times New Roman" w:cs="Times New Roman"/>
                <w:b/>
                <w:color w:val="000000"/>
              </w:rPr>
              <w:t xml:space="preserve">Цена </w:t>
            </w:r>
            <w:r w:rsidRPr="000746C6">
              <w:rPr>
                <w:rFonts w:ascii="Times New Roman" w:hAnsi="Times New Roman" w:cs="Times New Roman"/>
                <w:b/>
                <w:color w:val="000000"/>
                <w:lang w:val="en-US"/>
              </w:rPr>
              <w:t>2</w:t>
            </w:r>
          </w:p>
          <w:p w:rsidR="002456B2" w:rsidRPr="000746C6" w:rsidRDefault="002456B2" w:rsidP="002456B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746C6">
              <w:rPr>
                <w:rFonts w:ascii="Times New Roman" w:hAnsi="Times New Roman" w:cs="Times New Roman"/>
                <w:b/>
              </w:rPr>
              <w:t xml:space="preserve">вх. </w:t>
            </w:r>
            <w:r w:rsidRPr="000746C6">
              <w:rPr>
                <w:rFonts w:ascii="Times New Roman" w:hAnsi="Times New Roman" w:cs="Times New Roman"/>
                <w:b/>
              </w:rPr>
              <w:t>от 21.05.2025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746C6">
              <w:rPr>
                <w:rFonts w:ascii="Times New Roman" w:hAnsi="Times New Roman" w:cs="Times New Roman"/>
                <w:b/>
              </w:rPr>
              <w:t>№ 1-467/25</w:t>
            </w:r>
            <w:r w:rsidRPr="000746C6">
              <w:rPr>
                <w:rFonts w:ascii="Times New Roman" w:hAnsi="Times New Roman" w:cs="Times New Roman"/>
                <w:b/>
                <w:lang w:val="en-US"/>
              </w:rPr>
              <w:t>-1</w:t>
            </w:r>
            <w:r w:rsidRPr="000746C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0746C6">
              <w:rPr>
                <w:rFonts w:ascii="Times New Roman" w:hAnsi="Times New Roman" w:cs="Times New Roman"/>
                <w:b/>
                <w:color w:val="000000"/>
              </w:rPr>
              <w:t xml:space="preserve">Цена </w:t>
            </w:r>
            <w:r w:rsidRPr="000746C6">
              <w:rPr>
                <w:rFonts w:ascii="Times New Roman" w:hAnsi="Times New Roman" w:cs="Times New Roman"/>
                <w:b/>
                <w:color w:val="000000"/>
                <w:lang w:val="en-US"/>
              </w:rPr>
              <w:t>2</w:t>
            </w:r>
          </w:p>
          <w:p w:rsidR="002456B2" w:rsidRPr="000746C6" w:rsidRDefault="002456B2" w:rsidP="002456B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746C6">
              <w:rPr>
                <w:rFonts w:ascii="Times New Roman" w:hAnsi="Times New Roman" w:cs="Times New Roman"/>
                <w:b/>
              </w:rPr>
              <w:t xml:space="preserve">вх. </w:t>
            </w:r>
            <w:r w:rsidRPr="000746C6">
              <w:rPr>
                <w:rFonts w:ascii="Times New Roman" w:hAnsi="Times New Roman" w:cs="Times New Roman"/>
                <w:b/>
              </w:rPr>
              <w:t>от 21.05.2025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746C6">
              <w:rPr>
                <w:rFonts w:ascii="Times New Roman" w:hAnsi="Times New Roman" w:cs="Times New Roman"/>
                <w:b/>
              </w:rPr>
              <w:t>№ 1-467/25</w:t>
            </w:r>
            <w:r w:rsidRPr="000746C6">
              <w:rPr>
                <w:rFonts w:ascii="Times New Roman" w:hAnsi="Times New Roman" w:cs="Times New Roman"/>
                <w:b/>
                <w:lang w:val="en-US"/>
              </w:rPr>
              <w:t>-2</w:t>
            </w:r>
            <w:r w:rsidRPr="000746C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vMerge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2456B2" w:rsidRPr="000746C6" w:rsidRDefault="002456B2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456B2" w:rsidRPr="00DE11F0" w:rsidTr="00DE11F0">
        <w:trPr>
          <w:gridAfter w:val="1"/>
          <w:wAfter w:w="18" w:type="dxa"/>
          <w:trHeight w:val="50"/>
        </w:trPr>
        <w:tc>
          <w:tcPr>
            <w:tcW w:w="568" w:type="dxa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vAlign w:val="center"/>
          </w:tcPr>
          <w:p w:rsidR="002456B2" w:rsidRPr="00DE11F0" w:rsidRDefault="00DE11F0" w:rsidP="00DE11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F21E1" w:rsidRPr="000746C6" w:rsidTr="00DE11F0">
        <w:trPr>
          <w:gridAfter w:val="1"/>
          <w:wAfter w:w="18" w:type="dxa"/>
          <w:trHeight w:val="794"/>
        </w:trPr>
        <w:tc>
          <w:tcPr>
            <w:tcW w:w="568" w:type="dxa"/>
            <w:vAlign w:val="center"/>
          </w:tcPr>
          <w:p w:rsidR="00DF21E1" w:rsidRPr="000746C6" w:rsidRDefault="000746C6" w:rsidP="0007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7" w:type="dxa"/>
            <w:shd w:val="clear" w:color="auto" w:fill="auto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Продление лицензии с сопровождением на программный продукт SmetaWIZARD на 6 р.м. (рег.№ A11136; A11137; A</w:t>
            </w:r>
            <w:r w:rsidR="007C0B25" w:rsidRPr="000746C6">
              <w:rPr>
                <w:rFonts w:ascii="Times New Roman" w:hAnsi="Times New Roman" w:cs="Times New Roman"/>
              </w:rPr>
              <w:t xml:space="preserve">11138; A11139; A11140; A11141). </w:t>
            </w:r>
            <w:r w:rsidRPr="000746C6">
              <w:rPr>
                <w:rFonts w:ascii="Times New Roman" w:hAnsi="Times New Roman" w:cs="Times New Roman"/>
              </w:rPr>
              <w:t>Срок</w:t>
            </w:r>
            <w:r w:rsidR="007C0B25" w:rsidRPr="000746C6">
              <w:rPr>
                <w:rFonts w:ascii="Times New Roman" w:hAnsi="Times New Roman" w:cs="Times New Roman"/>
              </w:rPr>
              <w:t xml:space="preserve"> действия лицензии с 01.01.2026</w:t>
            </w:r>
            <w:r w:rsidR="007C0B25" w:rsidRPr="000746C6">
              <w:rPr>
                <w:rFonts w:ascii="Times New Roman" w:hAnsi="Times New Roman" w:cs="Times New Roman"/>
              </w:rPr>
              <w:br/>
            </w:r>
            <w:r w:rsidRPr="000746C6">
              <w:rPr>
                <w:rFonts w:ascii="Times New Roman" w:hAnsi="Times New Roman" w:cs="Times New Roman"/>
              </w:rPr>
              <w:t>по 31.12.2026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усл.</w:t>
            </w:r>
          </w:p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60 833,33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61 833,33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62 833,33</w:t>
            </w:r>
          </w:p>
        </w:tc>
        <w:tc>
          <w:tcPr>
            <w:tcW w:w="1559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60 833,33</w:t>
            </w:r>
          </w:p>
        </w:tc>
        <w:tc>
          <w:tcPr>
            <w:tcW w:w="1417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364 999,98</w:t>
            </w:r>
          </w:p>
        </w:tc>
      </w:tr>
      <w:tr w:rsidR="00DF21E1" w:rsidRPr="000746C6" w:rsidTr="00DE11F0">
        <w:trPr>
          <w:gridAfter w:val="1"/>
          <w:wAfter w:w="18" w:type="dxa"/>
          <w:trHeight w:val="794"/>
        </w:trPr>
        <w:tc>
          <w:tcPr>
            <w:tcW w:w="568" w:type="dxa"/>
            <w:vAlign w:val="center"/>
          </w:tcPr>
          <w:p w:rsidR="00DF21E1" w:rsidRPr="000746C6" w:rsidRDefault="000746C6" w:rsidP="0007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Предоставление неисключительных прав (СГР БД №2022620461, РПО РФ № 13660) на обновления сметно-нормативной базы (ФСНБ-2022), включающей в себя сметные нормы (ГЭСН),</w:t>
            </w:r>
            <w:r w:rsidR="007C0B25" w:rsidRPr="000746C6">
              <w:rPr>
                <w:rFonts w:ascii="Times New Roman" w:hAnsi="Times New Roman" w:cs="Times New Roman"/>
              </w:rPr>
              <w:br/>
            </w:r>
            <w:r w:rsidRPr="000746C6">
              <w:rPr>
                <w:rFonts w:ascii="Times New Roman" w:hAnsi="Times New Roman" w:cs="Times New Roman"/>
              </w:rPr>
              <w:t>в электронном формате ПП SW Санкт-Петербург (рег.№ A11136; A11137; A11138; A11139; A11140; A11141)  с 01.01.2026 по 31.12.2026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усл.</w:t>
            </w:r>
          </w:p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22 000,00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22 000,00</w:t>
            </w:r>
          </w:p>
        </w:tc>
        <w:tc>
          <w:tcPr>
            <w:tcW w:w="1559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22 000,00</w:t>
            </w:r>
          </w:p>
        </w:tc>
        <w:tc>
          <w:tcPr>
            <w:tcW w:w="1417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132 000,00</w:t>
            </w:r>
          </w:p>
        </w:tc>
      </w:tr>
      <w:tr w:rsidR="00DF21E1" w:rsidRPr="000746C6" w:rsidTr="00DE11F0">
        <w:trPr>
          <w:gridAfter w:val="1"/>
          <w:wAfter w:w="18" w:type="dxa"/>
          <w:trHeight w:val="182"/>
        </w:trPr>
        <w:tc>
          <w:tcPr>
            <w:tcW w:w="568" w:type="dxa"/>
            <w:vAlign w:val="center"/>
          </w:tcPr>
          <w:p w:rsidR="00DF21E1" w:rsidRPr="000746C6" w:rsidRDefault="000746C6" w:rsidP="0007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7" w:type="dxa"/>
            <w:shd w:val="clear" w:color="auto" w:fill="auto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Право на Программный модуль Итоговой СНБ: Дополнение к территориальным сметным нормативам для выполнения работ по эксплуатации и содержанию объектов в СПБ, утвержденным Распоряжением КГЗ СПБ от 30.12.2022 №288-р (свид.2022621799, РПО РФ</w:t>
            </w:r>
            <w:r w:rsidR="007C0B25" w:rsidRPr="000746C6">
              <w:rPr>
                <w:rFonts w:ascii="Times New Roman" w:hAnsi="Times New Roman" w:cs="Times New Roman"/>
              </w:rPr>
              <w:br/>
            </w:r>
            <w:r w:rsidRPr="000746C6">
              <w:rPr>
                <w:rFonts w:ascii="Times New Roman" w:hAnsi="Times New Roman" w:cs="Times New Roman"/>
              </w:rPr>
              <w:t>№ 14994) в электронном формате ПП SW на 6 р.м. (рег.№ A11136; A11137; A11138; A11139; A11140; A11141) с 01.01.2026  по 31.12.2026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усл.</w:t>
            </w:r>
          </w:p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12 800,00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12 800,00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12 800,00</w:t>
            </w:r>
          </w:p>
        </w:tc>
        <w:tc>
          <w:tcPr>
            <w:tcW w:w="1559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12 800,00</w:t>
            </w:r>
          </w:p>
        </w:tc>
        <w:tc>
          <w:tcPr>
            <w:tcW w:w="1417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76 800,00</w:t>
            </w:r>
          </w:p>
        </w:tc>
      </w:tr>
      <w:tr w:rsidR="00DF21E1" w:rsidRPr="000746C6" w:rsidTr="00DE11F0">
        <w:trPr>
          <w:gridAfter w:val="1"/>
          <w:wAfter w:w="18" w:type="dxa"/>
        </w:trPr>
        <w:tc>
          <w:tcPr>
            <w:tcW w:w="568" w:type="dxa"/>
            <w:vAlign w:val="center"/>
          </w:tcPr>
          <w:p w:rsidR="00DF21E1" w:rsidRPr="000746C6" w:rsidRDefault="000746C6" w:rsidP="0007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 xml:space="preserve">Право на Программный модуль Итоговой СНБ: Индексы к территориальным сметным </w:t>
            </w:r>
            <w:r w:rsidRPr="000746C6">
              <w:rPr>
                <w:rFonts w:ascii="Times New Roman" w:hAnsi="Times New Roman" w:cs="Times New Roman"/>
              </w:rPr>
              <w:lastRenderedPageBreak/>
              <w:t xml:space="preserve">нормативам для выполнения работ по эксплуатации и содержанию объектов в СПБ, утвержденные Распоряжением КГЗ СПБ  от 30.12.2022 №288-р  (свид.2015620615, РПО РФ № 8428) в электронном формате ПП SW на 6 р.м.(рег.№ A11136; A11137; A11138; A11139; A11140; A11141) </w:t>
            </w:r>
            <w:r w:rsidR="000F0C20" w:rsidRPr="000746C6">
              <w:rPr>
                <w:rFonts w:ascii="Times New Roman" w:hAnsi="Times New Roman" w:cs="Times New Roman"/>
              </w:rPr>
              <w:t xml:space="preserve"> </w:t>
            </w:r>
            <w:r w:rsidRPr="000746C6">
              <w:rPr>
                <w:rFonts w:ascii="Times New Roman" w:hAnsi="Times New Roman" w:cs="Times New Roman"/>
              </w:rPr>
              <w:t>с 01.01.2026</w:t>
            </w:r>
            <w:r w:rsidR="007C0B25" w:rsidRPr="000746C6">
              <w:rPr>
                <w:rFonts w:ascii="Times New Roman" w:hAnsi="Times New Roman" w:cs="Times New Roman"/>
              </w:rPr>
              <w:br/>
            </w:r>
            <w:r w:rsidRPr="000746C6">
              <w:rPr>
                <w:rFonts w:ascii="Times New Roman" w:hAnsi="Times New Roman" w:cs="Times New Roman"/>
              </w:rPr>
              <w:t>по 31.12.2026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lastRenderedPageBreak/>
              <w:t>усл.</w:t>
            </w:r>
          </w:p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10 800,00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559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10 800,00</w:t>
            </w:r>
          </w:p>
        </w:tc>
        <w:tc>
          <w:tcPr>
            <w:tcW w:w="1417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64 800,00</w:t>
            </w:r>
          </w:p>
        </w:tc>
      </w:tr>
      <w:tr w:rsidR="00DF21E1" w:rsidRPr="000746C6" w:rsidTr="00DE11F0">
        <w:trPr>
          <w:gridAfter w:val="1"/>
          <w:wAfter w:w="18" w:type="dxa"/>
          <w:trHeight w:val="794"/>
        </w:trPr>
        <w:tc>
          <w:tcPr>
            <w:tcW w:w="568" w:type="dxa"/>
            <w:vAlign w:val="center"/>
          </w:tcPr>
          <w:p w:rsidR="00DF21E1" w:rsidRPr="000746C6" w:rsidRDefault="000746C6" w:rsidP="0007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Право на Программный модуль Итоговой СНБ: Ежеквартальные ССЦ и индексы ГосЭталон 2012 СПб (РПО РФ № 11025) в электронном формате ПП SW на 6 р.м. (рег.№ A11136; A11137; A11138; A11139; A11140;A11141)  с 01.01.2026</w:t>
            </w:r>
            <w:r w:rsidR="007C0B25" w:rsidRPr="000746C6">
              <w:rPr>
                <w:rFonts w:ascii="Times New Roman" w:hAnsi="Times New Roman" w:cs="Times New Roman"/>
              </w:rPr>
              <w:br/>
            </w:r>
            <w:r w:rsidRPr="000746C6">
              <w:rPr>
                <w:rFonts w:ascii="Times New Roman" w:hAnsi="Times New Roman" w:cs="Times New Roman"/>
              </w:rPr>
              <w:t>по 31.12.2026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усл.</w:t>
            </w:r>
          </w:p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16 400,00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16 400,00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16 400,00</w:t>
            </w:r>
          </w:p>
        </w:tc>
        <w:tc>
          <w:tcPr>
            <w:tcW w:w="1559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16 400,00</w:t>
            </w:r>
          </w:p>
        </w:tc>
        <w:tc>
          <w:tcPr>
            <w:tcW w:w="1417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98 400,00</w:t>
            </w:r>
          </w:p>
        </w:tc>
      </w:tr>
      <w:tr w:rsidR="00DF21E1" w:rsidRPr="000746C6" w:rsidTr="00DE11F0">
        <w:trPr>
          <w:gridAfter w:val="1"/>
          <w:wAfter w:w="18" w:type="dxa"/>
          <w:trHeight w:val="794"/>
        </w:trPr>
        <w:tc>
          <w:tcPr>
            <w:tcW w:w="568" w:type="dxa"/>
            <w:vAlign w:val="center"/>
          </w:tcPr>
          <w:p w:rsidR="00DF21E1" w:rsidRPr="000746C6" w:rsidRDefault="000746C6" w:rsidP="00074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77" w:type="dxa"/>
            <w:shd w:val="clear" w:color="auto" w:fill="auto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Право на Итоговую СНБ: Ежеквартальные ССЦ</w:t>
            </w:r>
            <w:r w:rsidR="007C0B25" w:rsidRPr="000746C6">
              <w:rPr>
                <w:rFonts w:ascii="Times New Roman" w:hAnsi="Times New Roman" w:cs="Times New Roman"/>
              </w:rPr>
              <w:br/>
            </w:r>
            <w:r w:rsidRPr="000746C6">
              <w:rPr>
                <w:rFonts w:ascii="Times New Roman" w:hAnsi="Times New Roman" w:cs="Times New Roman"/>
              </w:rPr>
              <w:t>и индексы ГосЭталон 1.1 СПб в электронном формате ПП SW на 4 р.м. (рег.№ A</w:t>
            </w:r>
            <w:r w:rsidR="007C0B25" w:rsidRPr="000746C6">
              <w:rPr>
                <w:rFonts w:ascii="Times New Roman" w:hAnsi="Times New Roman" w:cs="Times New Roman"/>
              </w:rPr>
              <w:t xml:space="preserve">11136; A11137; A11140; A11141) </w:t>
            </w:r>
            <w:r w:rsidRPr="000746C6">
              <w:rPr>
                <w:rFonts w:ascii="Times New Roman" w:hAnsi="Times New Roman" w:cs="Times New Roman"/>
              </w:rPr>
              <w:t>с 01.01.2026  по 31.12.2026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усл.</w:t>
            </w:r>
          </w:p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3 920,00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3 920,00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3 920,00</w:t>
            </w:r>
          </w:p>
        </w:tc>
        <w:tc>
          <w:tcPr>
            <w:tcW w:w="1559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3 920,00</w:t>
            </w:r>
          </w:p>
        </w:tc>
        <w:tc>
          <w:tcPr>
            <w:tcW w:w="1417" w:type="dxa"/>
            <w:vAlign w:val="center"/>
          </w:tcPr>
          <w:p w:rsidR="00DF21E1" w:rsidRPr="000746C6" w:rsidRDefault="00DF21E1" w:rsidP="000746C6">
            <w:pPr>
              <w:jc w:val="center"/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</w:rPr>
              <w:t>15 680,00</w:t>
            </w:r>
          </w:p>
        </w:tc>
      </w:tr>
      <w:tr w:rsidR="00DF21E1" w:rsidRPr="000746C6" w:rsidTr="00DE11F0">
        <w:trPr>
          <w:trHeight w:val="367"/>
        </w:trPr>
        <w:tc>
          <w:tcPr>
            <w:tcW w:w="14318" w:type="dxa"/>
            <w:gridSpan w:val="8"/>
            <w:vAlign w:val="center"/>
          </w:tcPr>
          <w:p w:rsidR="00DF21E1" w:rsidRPr="000746C6" w:rsidRDefault="00DF21E1" w:rsidP="000746C6">
            <w:pPr>
              <w:rPr>
                <w:rFonts w:ascii="Times New Roman" w:hAnsi="Times New Roman" w:cs="Times New Roman"/>
              </w:rPr>
            </w:pPr>
            <w:r w:rsidRPr="000746C6">
              <w:rPr>
                <w:rFonts w:ascii="Times New Roman" w:hAnsi="Times New Roman" w:cs="Times New Roman"/>
                <w:b/>
              </w:rPr>
              <w:t>И</w:t>
            </w:r>
            <w:r w:rsidR="007C0B25" w:rsidRPr="000746C6">
              <w:rPr>
                <w:rFonts w:ascii="Times New Roman" w:hAnsi="Times New Roman" w:cs="Times New Roman"/>
                <w:b/>
              </w:rPr>
              <w:t>ТОГО</w:t>
            </w:r>
          </w:p>
        </w:tc>
        <w:tc>
          <w:tcPr>
            <w:tcW w:w="1433" w:type="dxa"/>
            <w:gridSpan w:val="2"/>
            <w:vAlign w:val="center"/>
          </w:tcPr>
          <w:p w:rsidR="000F0C20" w:rsidRPr="000746C6" w:rsidRDefault="000F0C20" w:rsidP="0007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6C6">
              <w:rPr>
                <w:rFonts w:ascii="Times New Roman" w:hAnsi="Times New Roman" w:cs="Times New Roman"/>
                <w:b/>
              </w:rPr>
              <w:t>752 679,98</w:t>
            </w:r>
          </w:p>
        </w:tc>
      </w:tr>
    </w:tbl>
    <w:p w:rsidR="003E56F4" w:rsidRDefault="003E56F4" w:rsidP="003E56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56F4" w:rsidRDefault="003E56F4" w:rsidP="003E56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726" w:rsidRPr="00661A95" w:rsidRDefault="005D5726" w:rsidP="003E56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НМЦК </w:t>
      </w:r>
      <w:r w:rsidRPr="00341A5E">
        <w:rPr>
          <w:rFonts w:ascii="Times New Roman" w:eastAsia="Calibri" w:hAnsi="Times New Roman" w:cs="Times New Roman"/>
          <w:color w:val="000000"/>
          <w:sz w:val="24"/>
          <w:szCs w:val="24"/>
        </w:rPr>
        <w:t>составляет</w:t>
      </w:r>
      <w:r w:rsidR="000648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9648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752 679 </w:t>
      </w:r>
      <w:r w:rsidR="000648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рублей </w:t>
      </w:r>
      <w:r w:rsidR="009648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98</w:t>
      </w:r>
      <w:r w:rsidR="003D3038" w:rsidRPr="003D30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648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копеек</w:t>
      </w:r>
      <w:r w:rsidR="00956500" w:rsidRPr="003D30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="007C0B2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</w:t>
      </w:r>
      <w:r w:rsidR="003D3038" w:rsidRPr="003D30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емьсот пятьдесят две тысячи шестьсот </w:t>
      </w:r>
      <w:r w:rsidR="009648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семьдесят девять</w:t>
      </w:r>
      <w:r w:rsidR="003D3038" w:rsidRPr="003D30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рублей </w:t>
      </w:r>
      <w:r w:rsidR="009648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98</w:t>
      </w:r>
      <w:r w:rsidR="00956500" w:rsidRPr="003D303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копеек</w:t>
      </w:r>
      <w:r w:rsidRPr="003D3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094AD3" w:rsidRDefault="00094AD3" w:rsidP="00F83D3E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0B25" w:rsidRDefault="007C0B25" w:rsidP="00F83D3E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0B25" w:rsidRDefault="007C0B25" w:rsidP="007C0B25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7C0B25" w:rsidRDefault="007C0B25" w:rsidP="007C0B25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специалист отдела информационного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обеспечения  </w:t>
      </w:r>
    </w:p>
    <w:p w:rsidR="007C0B25" w:rsidRDefault="007C0B25" w:rsidP="007C0B25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безопасности 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 Контрольно-счетной палаты Санкт-Петербурга</w:t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F87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Еременко</w:t>
      </w:r>
    </w:p>
    <w:p w:rsidR="00DE11F0" w:rsidRPr="00F87785" w:rsidRDefault="00DE11F0" w:rsidP="007C0B25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7C0B25" w:rsidRPr="00D145E4" w:rsidRDefault="007C0B25" w:rsidP="007C0B25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7C0B25" w:rsidRDefault="007C0B25" w:rsidP="007C0B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</w:t>
      </w:r>
    </w:p>
    <w:p w:rsidR="007C0B25" w:rsidRPr="00D145E4" w:rsidRDefault="007C0B25" w:rsidP="007C0B25">
      <w:pPr>
        <w:rPr>
          <w:rFonts w:ascii="Times New Roman" w:eastAsia="Calibri" w:hAnsi="Times New Roman" w:cs="Times New Roman"/>
          <w:sz w:val="24"/>
          <w:szCs w:val="24"/>
        </w:rPr>
      </w:pP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урга</w:t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5E4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F83D3E" w:rsidRPr="00AF05E8" w:rsidRDefault="00F83D3E" w:rsidP="00F83D3E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sectPr w:rsidR="00F83D3E" w:rsidRPr="00AF05E8" w:rsidSect="007C0B25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E5A" w:rsidRDefault="00446E5A" w:rsidP="00235FDB">
      <w:r>
        <w:separator/>
      </w:r>
    </w:p>
  </w:endnote>
  <w:endnote w:type="continuationSeparator" w:id="0">
    <w:p w:rsidR="00446E5A" w:rsidRDefault="00446E5A" w:rsidP="0023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E5A" w:rsidRDefault="00446E5A" w:rsidP="00235FDB">
      <w:r>
        <w:separator/>
      </w:r>
    </w:p>
  </w:footnote>
  <w:footnote w:type="continuationSeparator" w:id="0">
    <w:p w:rsidR="00446E5A" w:rsidRDefault="00446E5A" w:rsidP="0023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764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5FDB" w:rsidRPr="008E51DE" w:rsidRDefault="00235FDB">
        <w:pPr>
          <w:pStyle w:val="a4"/>
          <w:jc w:val="center"/>
          <w:rPr>
            <w:rFonts w:ascii="Times New Roman" w:hAnsi="Times New Roman" w:cs="Times New Roman"/>
          </w:rPr>
        </w:pPr>
        <w:r w:rsidRPr="008E51DE">
          <w:rPr>
            <w:rFonts w:ascii="Times New Roman" w:hAnsi="Times New Roman" w:cs="Times New Roman"/>
          </w:rPr>
          <w:fldChar w:fldCharType="begin"/>
        </w:r>
        <w:r w:rsidRPr="008E51DE">
          <w:rPr>
            <w:rFonts w:ascii="Times New Roman" w:hAnsi="Times New Roman" w:cs="Times New Roman"/>
          </w:rPr>
          <w:instrText>PAGE   \* MERGEFORMAT</w:instrText>
        </w:r>
        <w:r w:rsidRPr="008E51DE">
          <w:rPr>
            <w:rFonts w:ascii="Times New Roman" w:hAnsi="Times New Roman" w:cs="Times New Roman"/>
          </w:rPr>
          <w:fldChar w:fldCharType="separate"/>
        </w:r>
        <w:r w:rsidR="00DE11F0">
          <w:rPr>
            <w:rFonts w:ascii="Times New Roman" w:hAnsi="Times New Roman" w:cs="Times New Roman"/>
            <w:noProof/>
          </w:rPr>
          <w:t>2</w:t>
        </w:r>
        <w:r w:rsidRPr="008E51DE">
          <w:rPr>
            <w:rFonts w:ascii="Times New Roman" w:hAnsi="Times New Roman" w:cs="Times New Roman"/>
          </w:rPr>
          <w:fldChar w:fldCharType="end"/>
        </w:r>
      </w:p>
    </w:sdtContent>
  </w:sdt>
  <w:p w:rsidR="00235FDB" w:rsidRDefault="00235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CB7"/>
    <w:multiLevelType w:val="multilevel"/>
    <w:tmpl w:val="9C3C563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D742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CB05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400D3"/>
    <w:rsid w:val="00050B57"/>
    <w:rsid w:val="00063AC4"/>
    <w:rsid w:val="00064871"/>
    <w:rsid w:val="00071F92"/>
    <w:rsid w:val="000746C6"/>
    <w:rsid w:val="00074708"/>
    <w:rsid w:val="00081B17"/>
    <w:rsid w:val="00083BCC"/>
    <w:rsid w:val="00094AD3"/>
    <w:rsid w:val="000B4447"/>
    <w:rsid w:val="000E04D7"/>
    <w:rsid w:val="000E23DD"/>
    <w:rsid w:val="000F0C20"/>
    <w:rsid w:val="001051E7"/>
    <w:rsid w:val="0014081A"/>
    <w:rsid w:val="00151456"/>
    <w:rsid w:val="001715BE"/>
    <w:rsid w:val="00185346"/>
    <w:rsid w:val="00185444"/>
    <w:rsid w:val="001A7D10"/>
    <w:rsid w:val="001B4077"/>
    <w:rsid w:val="001E297E"/>
    <w:rsid w:val="001E653F"/>
    <w:rsid w:val="00225F59"/>
    <w:rsid w:val="002329BC"/>
    <w:rsid w:val="00235FDB"/>
    <w:rsid w:val="002456B2"/>
    <w:rsid w:val="0026039E"/>
    <w:rsid w:val="002613F2"/>
    <w:rsid w:val="0026341C"/>
    <w:rsid w:val="002756F7"/>
    <w:rsid w:val="00290013"/>
    <w:rsid w:val="002A1D34"/>
    <w:rsid w:val="002F2981"/>
    <w:rsid w:val="00301D13"/>
    <w:rsid w:val="00302D58"/>
    <w:rsid w:val="00304AB2"/>
    <w:rsid w:val="0031772E"/>
    <w:rsid w:val="003247B1"/>
    <w:rsid w:val="0033509A"/>
    <w:rsid w:val="00336971"/>
    <w:rsid w:val="00341A5E"/>
    <w:rsid w:val="003433D7"/>
    <w:rsid w:val="00353F54"/>
    <w:rsid w:val="003577A4"/>
    <w:rsid w:val="00363D99"/>
    <w:rsid w:val="00365E6E"/>
    <w:rsid w:val="003755C6"/>
    <w:rsid w:val="00383527"/>
    <w:rsid w:val="00397BB5"/>
    <w:rsid w:val="003A3BB7"/>
    <w:rsid w:val="003C5C6D"/>
    <w:rsid w:val="003D3038"/>
    <w:rsid w:val="003E56F4"/>
    <w:rsid w:val="003E7C6F"/>
    <w:rsid w:val="0041353A"/>
    <w:rsid w:val="00415ADC"/>
    <w:rsid w:val="00436017"/>
    <w:rsid w:val="00441E13"/>
    <w:rsid w:val="00444055"/>
    <w:rsid w:val="00446E5A"/>
    <w:rsid w:val="004563F5"/>
    <w:rsid w:val="00470C28"/>
    <w:rsid w:val="0047518B"/>
    <w:rsid w:val="00475D57"/>
    <w:rsid w:val="00477B7E"/>
    <w:rsid w:val="00511046"/>
    <w:rsid w:val="00511683"/>
    <w:rsid w:val="00511A0C"/>
    <w:rsid w:val="005359F9"/>
    <w:rsid w:val="00553DF9"/>
    <w:rsid w:val="005743BB"/>
    <w:rsid w:val="005A5938"/>
    <w:rsid w:val="005B2889"/>
    <w:rsid w:val="005C54EC"/>
    <w:rsid w:val="005D5726"/>
    <w:rsid w:val="005F0455"/>
    <w:rsid w:val="005F0E74"/>
    <w:rsid w:val="005F2513"/>
    <w:rsid w:val="005F6160"/>
    <w:rsid w:val="00622332"/>
    <w:rsid w:val="00622478"/>
    <w:rsid w:val="00637D78"/>
    <w:rsid w:val="00661543"/>
    <w:rsid w:val="00661A95"/>
    <w:rsid w:val="006671D6"/>
    <w:rsid w:val="00677705"/>
    <w:rsid w:val="00687145"/>
    <w:rsid w:val="00687A87"/>
    <w:rsid w:val="00693273"/>
    <w:rsid w:val="006A4AD0"/>
    <w:rsid w:val="006B2064"/>
    <w:rsid w:val="006B4D26"/>
    <w:rsid w:val="006B5555"/>
    <w:rsid w:val="006F2007"/>
    <w:rsid w:val="007019D0"/>
    <w:rsid w:val="00727363"/>
    <w:rsid w:val="00774358"/>
    <w:rsid w:val="00781B50"/>
    <w:rsid w:val="007A27AC"/>
    <w:rsid w:val="007B1DB2"/>
    <w:rsid w:val="007C0B25"/>
    <w:rsid w:val="007C105C"/>
    <w:rsid w:val="007C692E"/>
    <w:rsid w:val="007D1002"/>
    <w:rsid w:val="007F49A2"/>
    <w:rsid w:val="008024D8"/>
    <w:rsid w:val="00810E7A"/>
    <w:rsid w:val="00824E56"/>
    <w:rsid w:val="00830860"/>
    <w:rsid w:val="00840731"/>
    <w:rsid w:val="008676B0"/>
    <w:rsid w:val="00867753"/>
    <w:rsid w:val="0087650B"/>
    <w:rsid w:val="00885C8C"/>
    <w:rsid w:val="008C7AAA"/>
    <w:rsid w:val="008E51DE"/>
    <w:rsid w:val="008E657F"/>
    <w:rsid w:val="0090064C"/>
    <w:rsid w:val="00906A56"/>
    <w:rsid w:val="009276D9"/>
    <w:rsid w:val="00933DA6"/>
    <w:rsid w:val="0095135B"/>
    <w:rsid w:val="009537B2"/>
    <w:rsid w:val="0095459E"/>
    <w:rsid w:val="009556D4"/>
    <w:rsid w:val="00956500"/>
    <w:rsid w:val="0096483D"/>
    <w:rsid w:val="00967314"/>
    <w:rsid w:val="009701BF"/>
    <w:rsid w:val="009815CA"/>
    <w:rsid w:val="009A5070"/>
    <w:rsid w:val="009B3C8D"/>
    <w:rsid w:val="009B4B68"/>
    <w:rsid w:val="009B794E"/>
    <w:rsid w:val="009B7E9B"/>
    <w:rsid w:val="009D7CA7"/>
    <w:rsid w:val="00A070AE"/>
    <w:rsid w:val="00A57CF9"/>
    <w:rsid w:val="00A601B0"/>
    <w:rsid w:val="00A62858"/>
    <w:rsid w:val="00A7169D"/>
    <w:rsid w:val="00A74BED"/>
    <w:rsid w:val="00A75408"/>
    <w:rsid w:val="00A82FC5"/>
    <w:rsid w:val="00AD43CC"/>
    <w:rsid w:val="00AD6D3F"/>
    <w:rsid w:val="00AE2653"/>
    <w:rsid w:val="00AF05E8"/>
    <w:rsid w:val="00AF5E04"/>
    <w:rsid w:val="00B022D6"/>
    <w:rsid w:val="00B05861"/>
    <w:rsid w:val="00B60FF0"/>
    <w:rsid w:val="00B73D8C"/>
    <w:rsid w:val="00B75F31"/>
    <w:rsid w:val="00B76699"/>
    <w:rsid w:val="00B90DFB"/>
    <w:rsid w:val="00BA359D"/>
    <w:rsid w:val="00BB73B8"/>
    <w:rsid w:val="00BC4CEE"/>
    <w:rsid w:val="00C00B93"/>
    <w:rsid w:val="00C203FA"/>
    <w:rsid w:val="00C21C87"/>
    <w:rsid w:val="00C31267"/>
    <w:rsid w:val="00C55B40"/>
    <w:rsid w:val="00C81033"/>
    <w:rsid w:val="00C84195"/>
    <w:rsid w:val="00C85B0D"/>
    <w:rsid w:val="00C90E3C"/>
    <w:rsid w:val="00CA2FD6"/>
    <w:rsid w:val="00CB0AF8"/>
    <w:rsid w:val="00CC0721"/>
    <w:rsid w:val="00CC3D08"/>
    <w:rsid w:val="00CC7D5B"/>
    <w:rsid w:val="00CD3CB1"/>
    <w:rsid w:val="00CE690F"/>
    <w:rsid w:val="00CF0D82"/>
    <w:rsid w:val="00CF0F9C"/>
    <w:rsid w:val="00D3092B"/>
    <w:rsid w:val="00D43E5E"/>
    <w:rsid w:val="00D63AE4"/>
    <w:rsid w:val="00DB4904"/>
    <w:rsid w:val="00DB5E74"/>
    <w:rsid w:val="00DD1E49"/>
    <w:rsid w:val="00DD1F05"/>
    <w:rsid w:val="00DE11F0"/>
    <w:rsid w:val="00DF21E1"/>
    <w:rsid w:val="00E21E39"/>
    <w:rsid w:val="00E43987"/>
    <w:rsid w:val="00E5024B"/>
    <w:rsid w:val="00E75A4D"/>
    <w:rsid w:val="00E84B58"/>
    <w:rsid w:val="00E930D5"/>
    <w:rsid w:val="00EB15AA"/>
    <w:rsid w:val="00EE07B2"/>
    <w:rsid w:val="00EE4F4B"/>
    <w:rsid w:val="00EF52B6"/>
    <w:rsid w:val="00F3329A"/>
    <w:rsid w:val="00F55579"/>
    <w:rsid w:val="00F5730A"/>
    <w:rsid w:val="00F615E7"/>
    <w:rsid w:val="00F71549"/>
    <w:rsid w:val="00F83D3E"/>
    <w:rsid w:val="00F91D35"/>
    <w:rsid w:val="00FA2D5F"/>
    <w:rsid w:val="00FA5C95"/>
    <w:rsid w:val="00FA7D71"/>
    <w:rsid w:val="00FB257F"/>
    <w:rsid w:val="00FB77E0"/>
    <w:rsid w:val="00FC5CE4"/>
    <w:rsid w:val="00FD105A"/>
    <w:rsid w:val="00F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6003322"/>
  <w15:docId w15:val="{DB659B05-12B2-4CEC-AA9B-2D84A91D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DF9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FDB"/>
  </w:style>
  <w:style w:type="paragraph" w:styleId="a6">
    <w:name w:val="footer"/>
    <w:basedOn w:val="a"/>
    <w:link w:val="a7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FDB"/>
  </w:style>
  <w:style w:type="paragraph" w:styleId="a8">
    <w:name w:val="List Paragraph"/>
    <w:basedOn w:val="a"/>
    <w:uiPriority w:val="34"/>
    <w:qFormat/>
    <w:rsid w:val="00151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9</cp:revision>
  <cp:lastPrinted>2025-06-09T13:38:00Z</cp:lastPrinted>
  <dcterms:created xsi:type="dcterms:W3CDTF">2025-06-09T14:16:00Z</dcterms:created>
  <dcterms:modified xsi:type="dcterms:W3CDTF">2025-07-16T11:58:00Z</dcterms:modified>
</cp:coreProperties>
</file>